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CB" w:rsidRPr="00AE4EB7" w:rsidRDefault="00C67C55" w:rsidP="00AA53CB">
      <w:pPr>
        <w:spacing w:after="0" w:line="240" w:lineRule="auto"/>
        <w:ind w:right="-8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Перечень учебников </w:t>
      </w:r>
      <w:bookmarkStart w:id="0" w:name="_GoBack"/>
      <w:bookmarkEnd w:id="0"/>
      <w:r w:rsidR="003A5EDE">
        <w:rPr>
          <w:rFonts w:ascii="Times New Roman" w:hAnsi="Times New Roman" w:cs="Times New Roman"/>
          <w:b/>
          <w:sz w:val="24"/>
          <w:szCs w:val="24"/>
        </w:rPr>
        <w:t>ООП ООО в 2022</w:t>
      </w:r>
      <w:r w:rsidR="00AA53CB" w:rsidRPr="00E00295">
        <w:rPr>
          <w:rFonts w:ascii="Times New Roman" w:hAnsi="Times New Roman" w:cs="Times New Roman"/>
          <w:b/>
          <w:sz w:val="24"/>
          <w:szCs w:val="24"/>
        </w:rPr>
        <w:t>-</w:t>
      </w:r>
      <w:r w:rsidR="00AA53CB">
        <w:rPr>
          <w:rFonts w:ascii="Times New Roman" w:hAnsi="Times New Roman" w:cs="Times New Roman"/>
          <w:b/>
          <w:sz w:val="24"/>
          <w:szCs w:val="24"/>
        </w:rPr>
        <w:t>20</w:t>
      </w:r>
      <w:r w:rsidR="00AA53CB" w:rsidRPr="00E00295">
        <w:rPr>
          <w:rFonts w:ascii="Times New Roman" w:hAnsi="Times New Roman" w:cs="Times New Roman"/>
          <w:b/>
          <w:sz w:val="24"/>
          <w:szCs w:val="24"/>
        </w:rPr>
        <w:t>2</w:t>
      </w:r>
      <w:r w:rsidR="003A5EDE">
        <w:rPr>
          <w:rFonts w:ascii="Times New Roman" w:hAnsi="Times New Roman" w:cs="Times New Roman"/>
          <w:b/>
          <w:sz w:val="24"/>
          <w:szCs w:val="24"/>
        </w:rPr>
        <w:t>3</w:t>
      </w:r>
      <w:r w:rsidR="00AA53CB" w:rsidRPr="00E00295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tbl>
      <w:tblPr>
        <w:tblStyle w:val="11"/>
        <w:tblpPr w:leftFromText="180" w:rightFromText="180" w:vertAnchor="text" w:horzAnchor="page" w:tblpX="1107" w:tblpY="323"/>
        <w:tblW w:w="1045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5"/>
        <w:gridCol w:w="7230"/>
      </w:tblGrid>
      <w:tr w:rsidR="00C67C55" w:rsidRPr="00AE4EB7" w:rsidTr="00C67C55">
        <w:trPr>
          <w:cantSplit/>
          <w:trHeight w:val="2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4866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4866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48667A">
            <w:pPr>
              <w:jc w:val="center"/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/>
              </w:rPr>
              <w:t>№ ФПУ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0559E3">
            <w:pPr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</w:pPr>
            <w:r w:rsidRPr="0048667A">
              <w:rPr>
                <w:rFonts w:ascii="Times New Roman" w:eastAsia="Arial Unicode MS" w:hAnsi="Times New Roman" w:cs="Times New Roman"/>
                <w:b/>
                <w:sz w:val="20"/>
                <w:szCs w:val="20"/>
                <w:lang w:eastAsia="ru-RU"/>
              </w:rPr>
              <w:t>Учебник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1.1.2.1.1.2.2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Быстрова Е.А. Русский язык. 6 кл.  Русское слово, 2015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Arial Unicode MS" w:hAnsi="Times New Roman" w:cs="Times New Roman"/>
                <w:sz w:val="18"/>
                <w:szCs w:val="18"/>
                <w:lang w:eastAsia="ru-RU"/>
              </w:rPr>
              <w:t>1.1.2.1.1.2.3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Быстрова Е.А. Русский язык. 7 кл.  Русское слово, 2016</w:t>
            </w:r>
          </w:p>
        </w:tc>
      </w:tr>
      <w:tr w:rsidR="00C67C55" w:rsidRPr="00AE4EB7" w:rsidTr="00A20870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1.1.2.1.1.2.4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 Е.А. Русский язык. 8 кл.  Русское слово,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1.1.2.1.1.2.5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Быстрова Е.А. Русский язык. 9 кл.  Русское слово,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7C55" w:rsidRPr="00AE4EB7" w:rsidRDefault="00C67C55" w:rsidP="00C67C5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родной язык.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667A">
              <w:rPr>
                <w:rFonts w:ascii="Times New Roman" w:hAnsi="Times New Roman" w:cs="Times New Roman"/>
                <w:sz w:val="18"/>
                <w:szCs w:val="18"/>
              </w:rPr>
              <w:t>3.2.1.1.12.2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570B2B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D7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6 класс учебное пособие для общеобразовательных организаций /О. М. Александрова и др. – М: Просвещение, 2019 </w:t>
            </w:r>
          </w:p>
        </w:tc>
      </w:tr>
      <w:tr w:rsidR="00C67C55" w:rsidRPr="00AE4EB7" w:rsidTr="00C67C55">
        <w:trPr>
          <w:cantSplit/>
          <w:trHeight w:val="76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C55" w:rsidRPr="00570B2B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667A">
              <w:rPr>
                <w:sz w:val="18"/>
                <w:szCs w:val="18"/>
              </w:rPr>
              <w:t>3.2.1.1.12.3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570B2B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D7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7 класс учебное пособие для общеобразовательных организаций /О. М. Александрова и др. – М: Просвещение, 2019 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C55" w:rsidRPr="00570B2B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667A">
              <w:rPr>
                <w:rFonts w:ascii="Times New Roman" w:hAnsi="Times New Roman" w:cs="Times New Roman"/>
                <w:sz w:val="18"/>
                <w:szCs w:val="18"/>
              </w:rPr>
              <w:t>3.2.1.1.12.4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570B2B" w:rsidRDefault="00C67C55" w:rsidP="00C67C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D7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8 класс учебное пособие для общеобразовательных организаций /О. М. Александрова и др. – М: Просвещение, 2018 </w:t>
            </w:r>
          </w:p>
        </w:tc>
      </w:tr>
      <w:tr w:rsidR="00C67C55" w:rsidRPr="00AE4EB7" w:rsidTr="00C67C55">
        <w:trPr>
          <w:cantSplit/>
          <w:trHeight w:val="1012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C55" w:rsidRPr="00570B2B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667A">
              <w:rPr>
                <w:rFonts w:ascii="Times New Roman" w:hAnsi="Times New Roman" w:cs="Times New Roman"/>
                <w:sz w:val="18"/>
                <w:szCs w:val="18"/>
              </w:rPr>
              <w:t>3.2.1.1.12.5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570B2B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AD7">
              <w:rPr>
                <w:rFonts w:ascii="Times New Roman" w:hAnsi="Times New Roman" w:cs="Times New Roman"/>
                <w:sz w:val="24"/>
                <w:szCs w:val="24"/>
              </w:rPr>
              <w:t xml:space="preserve">Родной русский язык 9 класс учебное пособие для общеобразовательных организаций /О. М. Александрова и др. – М: Просвещение, 2018 </w:t>
            </w:r>
          </w:p>
        </w:tc>
      </w:tr>
      <w:tr w:rsidR="00C67C55" w:rsidRPr="00AE4EB7" w:rsidTr="00C67C55">
        <w:trPr>
          <w:cantSplit/>
          <w:trHeight w:val="8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1.1.2.4.1.8.2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Математика 6 класс, 2020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1.1.2.4.2.6.1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Алгебра 7 кл.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1.1.2.4.2.6.2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Алгебра 8 кл.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1.1.2.4.2.6.3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Мерзляк</w:t>
            </w:r>
            <w:proofErr w:type="gram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 Алгебра 8 кл.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7- 9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1.2.4.3.1.1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Атанасян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 Геометрия. 7-9 кл. Просвещение 2016,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1.1.2.1.2.3.2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Литература. 6 кл. Русское слово.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1.1.1.2.1.2.3.3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Литература. 7 кл. Русское слово.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1.1.2.1.2.3.4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Литература. 8 кл. Русское слово.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1.1.2.1.2.3.5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Меркин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Г.С. Литература. 9 кл. Русское слово. 2018</w:t>
            </w:r>
          </w:p>
        </w:tc>
      </w:tr>
      <w:tr w:rsidR="00C67C55" w:rsidRPr="00AE4EB7" w:rsidTr="00C67C55">
        <w:trPr>
          <w:cantSplit/>
          <w:trHeight w:val="127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67C55" w:rsidRPr="00AE4EB7" w:rsidRDefault="00C67C55" w:rsidP="00C67C55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русская литература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 М., Аристова М. А., Беляева Н. В. Родная русская литература. 6</w:t>
            </w: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Учебное пособие для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Просвещение 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C55" w:rsidRPr="00AE4EB7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итература Вологодского края.  5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-6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 С.Ю. Баранова. – Вологда: Учебная литература, 2013</w:t>
            </w:r>
          </w:p>
        </w:tc>
      </w:tr>
      <w:tr w:rsidR="00C67C55" w:rsidRPr="00AE4EB7" w:rsidTr="00C67C55">
        <w:trPr>
          <w:cantSplit/>
          <w:trHeight w:val="116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 М., Аристова М. А., Беляева Н. В. Родная русская литератур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7</w:t>
            </w: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Учебное пособие для общеобразовательных организаций. Просвещение</w:t>
            </w:r>
          </w:p>
        </w:tc>
      </w:tr>
      <w:tr w:rsidR="00C67C55" w:rsidRPr="00AE4EB7" w:rsidTr="00C67C55">
        <w:trPr>
          <w:cantSplit/>
          <w:trHeight w:val="773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 М., Аристова М. А., Беляева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Родная русская литература. 8</w:t>
            </w: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Учебное пособие для общеобразовательных организаций. Просвещение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Вологодского края. 7 – 8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ред. С.Ю. Баранова. – Вологда: Учебная литература, 2013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 О. М., Аристова М. А., Беляева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Родная русская литература. 9</w:t>
            </w:r>
            <w:r w:rsidRPr="00D97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Учебное пособие для общеобразовательных организаций. Просвещение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67C55" w:rsidRPr="00AE4EB7" w:rsidRDefault="00C67C55" w:rsidP="00C67C55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Вол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огодского края. 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Сост. 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Баранов. – Вологда: Учебная литература, 2013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1.2.2.1.16.2.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 Английский язык 6 кл. Дрофа,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2020, 2022</w:t>
            </w:r>
          </w:p>
        </w:tc>
      </w:tr>
      <w:tr w:rsidR="00C67C55" w:rsidRPr="00AE4EB7" w:rsidTr="00D63AB2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1.2.2.1.16.3.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 Английский язык 7 кл. Дрофа, 2016</w:t>
            </w:r>
          </w:p>
        </w:tc>
      </w:tr>
      <w:tr w:rsidR="00C67C55" w:rsidRPr="00AE4EB7" w:rsidTr="00D63AB2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1.2.2.1.16.4.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 Английский язык 8 кл. Дрофа, 2017</w:t>
            </w:r>
          </w:p>
        </w:tc>
      </w:tr>
      <w:tr w:rsidR="00C67C55" w:rsidRPr="00AE4EB7" w:rsidTr="00D63AB2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1.2.2.1.16.5.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Афанасьева О.В. Английский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Дрофа,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1.2.2.2.3.2</w:t>
            </w: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А.М. Немецкий язык (второй иностранный) 6 кл. Просвещение 2015</w:t>
            </w: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Береговская Э.М. Французский язык  (второй иностранный) 6 кл. Просвещение 2015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1.2.2.2.3.3</w:t>
            </w: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1.2.2.2.4.3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А.М. Немецкий язык (второй иностранный) 7 кл. Просвещение 2016</w:t>
            </w: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Береговская Э.М. Французский язык  (второй иностранный) 7-8 кл. Просвещение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1.2.2.2.3.4</w:t>
            </w: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1.2.2.2.4.3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А.М. Немецкий язык (второй иностранный) 8 кл. Просвещение 2017</w:t>
            </w: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Береговская Э.М. Французский язык  (второй иностранный) 7-8 кл. Просвещение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1.2.2.2.3.5</w:t>
            </w: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1.2.2.2.4.5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Аверин А.М. Немецкий язык (второй иностранный) 8 кл. Просвещение 2017</w:t>
            </w: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Береговская Э.М. Французский язык  (второй иностранный)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ещение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1.2.5.2.8.2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Пасечник В.В. Биология.  6 кл. Дрофа, 2015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1.2.4.2.2.3*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Латюшин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В. Биология. Животные. 7 кл. Дрофа,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1.2.4.2.2.4*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Колесов Д.В. Биология. 8 класс Дрофа,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1.2.4.2.2.5*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Каменский А.А. Введение в общую биологию и экологию. 9кл. Дрофа,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1.2.5.1.7.1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7 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Прсвещение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2021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A5E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1.1.2.5.1.10.2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8 кл. Дрофа, 2022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1.2.5.1.7.3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 Физика. 8 кл. Дрофа,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1.2.5.3.4.1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Н.Е. Химия. 8 кл.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</w:t>
            </w:r>
          </w:p>
        </w:tc>
      </w:tr>
      <w:tr w:rsidR="00C67C55" w:rsidRPr="00AE4EB7" w:rsidTr="00C67C55">
        <w:trPr>
          <w:cantSplit/>
          <w:trHeight w:val="62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1.2.5.3.4.2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Н.Е. Химия. 9 кл.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1.2.3.2.1.2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Агибалова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  История средних веков. 6 кл. Просвещение,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1.2.3.2.1.3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Новая история. 7 кл. Просвещение, 2016</w:t>
            </w:r>
          </w:p>
        </w:tc>
      </w:tr>
      <w:tr w:rsidR="00C67C55" w:rsidRPr="00AE4EB7" w:rsidTr="00881D90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1.2.3.2.1.4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Новая история. 8 кл. Просвещение,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1.2.2.2.1.5*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Юдовская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Новая история. 9 кл. Просвещение, 2018</w:t>
            </w:r>
          </w:p>
        </w:tc>
      </w:tr>
      <w:tr w:rsidR="00C67C55" w:rsidRPr="00AE4EB7" w:rsidTr="00881D90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1.2.3.1.3.1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Пчёлов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История России 6 кл. Русское слово, 2015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1.2.3.1.3.2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Пчёлов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История России 7 кл. Русское слово, 2016</w:t>
            </w:r>
          </w:p>
        </w:tc>
      </w:tr>
      <w:tr w:rsidR="00C67C55" w:rsidRPr="00AE4EB7" w:rsidTr="00881D90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1.2.3.1.3.3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Пчёлов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Е.В. История России 8 кл. Русское слово,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1.2.3.1.3.4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 К.А.. История России 9 кл. Русское слово,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1.2.3.3.1.1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Л.В. Обществознание. 6 кл.  «Просвещение»,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1.2.3.3.1.2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Л.В. Обществознание. 7 кл.  «Просвещение»,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1.2.3.3.1.3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Л.В. Обществознание. 8 кл.  «Просвещение»,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1.2.3.3.1.4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Боголюбов Л.В. Обществознание. 9 кл.  «Просвещение»,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1.2.3.4.3.2.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Летягин А.А. География. 6 класс. М.: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2015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1.2.2.4.6.3    1.2.3.4.3.3.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Душина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Смоктунович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Т.А.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еография. 7 класс. М.: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1.2.2.4.6.4      1.2.3.4.3.4.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Пятунин В.Б.,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Таможняя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 / Под ред. Дронов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В.П. География 8 кл.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раф, 2017</w:t>
            </w:r>
          </w:p>
        </w:tc>
      </w:tr>
      <w:tr w:rsidR="00C67C55" w:rsidRPr="00AE4EB7" w:rsidTr="00960862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1.2.2.4.6.5</w:t>
            </w: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1.2.3.4.3.5</w:t>
            </w: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Таможняя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 География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  <w:proofErr w:type="gram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Граф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,2018</w:t>
            </w:r>
          </w:p>
        </w:tc>
      </w:tr>
      <w:tr w:rsidR="00C67C55" w:rsidRPr="00AE4EB7" w:rsidTr="00C67C55">
        <w:trPr>
          <w:cantSplit/>
          <w:trHeight w:val="33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1.1.2.4.4.1.1.</w:t>
            </w: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7 класс. Просвещение 2021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05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1.1.2.4.4.2.2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5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Поляков К.Ю., Еремин Е.А.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Информатика: ИКТ. Базов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курс. 8кл. Москва  БИНОМ 2022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1.2.3.4.4.3*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Угринович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Н.Д. Информатика: ИКТ. Базовый курс. 9кл. Москва  БИНОМ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1.2.7.2.2.2*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А.Г. Маслов, Марков, В.Н.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ОБЖ. 6 класс Дрофа Москва,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1.2.7.2.2.3*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С.Н.Вангородский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М.И. Кузнецов, Марков, В.Н.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ОБЖ. 7 класс Дрофа Москва,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1.2.7.2.2.4*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С.Н.Вангородский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В.Н.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ОБЖ. 8 кл. Дрофа Москва,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1.2.7.2.2.5*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С.Н.Вангородский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В.Н.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Латчук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ОБЖ. 9 кл. Дрофа Москва, 2018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1.2.6.2.1.2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Сергеева Г. П., Критская Е. Д.Музыка. 6 класс. Просвещение, 2015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1.2.6.2.1.3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Сергеева Г. П., Критская Е. Д.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E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Музыка. 7 класс. Просвещение,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1.2.6.2.1.4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Г. П., Критская Е. Д. Музыка. 8 класс. Просвещение, 2020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2.2.7.1.1.1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Сергеева Г.П.,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Кашекова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И.Э., Критская Е.Д. Искусство 8-9.</w:t>
            </w:r>
            <w:r w:rsidRPr="00AE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Просвещение, 2010,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1.2.5.1.3.2*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 С.П. Искусство. Изобразительное искусство. 6 класс. Дрофа, 2015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1.2.5.1.3.3*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 С.П. Искусство. Изобразительное искусство. 7 класс. Дрофа,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1.2.5.1.3.4*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 С.П. Искусство. Изобразительное искусство. 8 класс. Дрофа, 2017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1.2.5.1.3.5*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Ломов С.П. Искусство.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 9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класс. Дрофа,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67C55" w:rsidRPr="00AE4EB7" w:rsidTr="00C67C55">
        <w:trPr>
          <w:cantSplit/>
          <w:trHeight w:val="182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1.1.2.7.1.8.1</w:t>
            </w: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1.1.2.7.1.9.1.</w:t>
            </w: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1.1.2.7.1.10.1</w:t>
            </w: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Технология. Производство и технологии. 5-6 классы. Просвещение, 2021</w:t>
            </w: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Бешенков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Технология. Технологии обработки материалов пищевых продуктов. 5-6 классы.  Просвещение, 2021</w:t>
            </w: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Копосов Д.Г. Технология. Робототехника. 5-6 классы.  Просвещение, 2021</w:t>
            </w: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7C55" w:rsidRPr="00AE4EB7" w:rsidTr="00C67C55">
        <w:trPr>
          <w:cantSplit/>
          <w:trHeight w:val="1827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1.2.6.1.6.6*</w:t>
            </w: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1.2.6.1.6.5*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 Технология.7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(для мальчиков</w:t>
            </w:r>
            <w:proofErr w:type="gram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</w:t>
            </w:r>
          </w:p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 Технология. 7 кл. (для девочек)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2016</w:t>
            </w:r>
          </w:p>
        </w:tc>
      </w:tr>
      <w:tr w:rsidR="00C67C55" w:rsidRPr="00AE4EB7" w:rsidTr="00C67C55">
        <w:trPr>
          <w:cantSplit/>
          <w:trHeight w:val="28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1.2.6.1.6.7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Симоненко В.Д. Технология. 8 кл.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-Граф, 2017</w:t>
            </w:r>
          </w:p>
        </w:tc>
      </w:tr>
      <w:tr w:rsidR="00C67C55" w:rsidRPr="00AE4EB7" w:rsidTr="00C67C55">
        <w:trPr>
          <w:cantSplit/>
          <w:trHeight w:val="142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67C55" w:rsidRPr="00AE4EB7" w:rsidRDefault="00C67C55" w:rsidP="00C67C55">
            <w:pPr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1.2.8.1.1.1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Виленский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М.Я.,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Туревский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Торочкова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Т.Ю. Физическая культура.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классы.</w:t>
            </w: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2012, 2014, 2015,2016</w:t>
            </w:r>
          </w:p>
        </w:tc>
      </w:tr>
      <w:tr w:rsidR="00C67C55" w:rsidRPr="00AE4EB7" w:rsidTr="00C67C55">
        <w:trPr>
          <w:cantSplit/>
          <w:trHeight w:val="14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8 - 9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7C55" w:rsidRPr="0048667A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66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1.2.8.1.1.2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C55" w:rsidRPr="00AE4EB7" w:rsidRDefault="00C67C55" w:rsidP="00C67C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В.И., </w:t>
            </w:r>
            <w:proofErr w:type="spellStart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AE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культура. Просвещение, 2012, 2017</w:t>
            </w:r>
          </w:p>
        </w:tc>
      </w:tr>
    </w:tbl>
    <w:p w:rsidR="00086C8D" w:rsidRPr="00AE4EB7" w:rsidRDefault="00086C8D" w:rsidP="00AE4EB7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40D" w:rsidRPr="00C6040D" w:rsidRDefault="00597084" w:rsidP="00C6040D">
      <w:pPr>
        <w:pStyle w:val="a4"/>
        <w:shd w:val="clear" w:color="auto" w:fill="FFFFFF"/>
        <w:jc w:val="both"/>
        <w:rPr>
          <w:color w:val="000000"/>
          <w:sz w:val="22"/>
          <w:szCs w:val="22"/>
        </w:rPr>
      </w:pPr>
      <w:r>
        <w:t>*</w:t>
      </w:r>
      <w:r w:rsidR="00C6040D">
        <w:t xml:space="preserve"> </w:t>
      </w:r>
      <w:r w:rsidR="00C6040D" w:rsidRPr="00C6040D">
        <w:rPr>
          <w:color w:val="000000"/>
          <w:sz w:val="22"/>
          <w:szCs w:val="22"/>
        </w:rPr>
        <w:t xml:space="preserve">норма возможности использования учебников в течение трех лет в образовательной </w:t>
      </w:r>
      <w:proofErr w:type="gramStart"/>
      <w:r w:rsidR="00C6040D" w:rsidRPr="00C6040D">
        <w:rPr>
          <w:color w:val="000000"/>
          <w:sz w:val="22"/>
          <w:szCs w:val="22"/>
        </w:rPr>
        <w:t>деятельности</w:t>
      </w:r>
      <w:proofErr w:type="gramEnd"/>
      <w:r w:rsidR="00C6040D" w:rsidRPr="00C6040D">
        <w:rPr>
          <w:color w:val="000000"/>
          <w:sz w:val="22"/>
          <w:szCs w:val="22"/>
        </w:rPr>
        <w:t xml:space="preserve"> приобретенные до вступления в силу приказа Министерства просвещения Российской Федерации от 28 декабря 2018 г. № 345 распространяется на 2019/2020, 2020/2021 и 2021/2022 учебные годы.</w:t>
      </w:r>
    </w:p>
    <w:p w:rsidR="00C6040D" w:rsidRPr="00C6040D" w:rsidRDefault="00C6040D" w:rsidP="00C60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C6040D">
        <w:rPr>
          <w:color w:val="000000"/>
          <w:sz w:val="20"/>
          <w:szCs w:val="20"/>
        </w:rPr>
        <w:t xml:space="preserve">В соответствии с п. 4 приказа Министерства просвещения Российской Федерации от 28 декабря 2018 г. № 345 («О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 «Организации,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</w:t>
      </w:r>
      <w:proofErr w:type="gramStart"/>
      <w:r w:rsidRPr="00C6040D">
        <w:rPr>
          <w:color w:val="000000"/>
          <w:sz w:val="20"/>
          <w:szCs w:val="20"/>
        </w:rPr>
        <w:t>деятельности</w:t>
      </w:r>
      <w:proofErr w:type="gramEnd"/>
      <w:r w:rsidRPr="00C6040D">
        <w:rPr>
          <w:color w:val="000000"/>
          <w:sz w:val="20"/>
          <w:szCs w:val="20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C6040D" w:rsidRPr="00C6040D" w:rsidRDefault="00C6040D" w:rsidP="00C6040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6040D">
        <w:rPr>
          <w:color w:val="000000"/>
          <w:sz w:val="20"/>
          <w:szCs w:val="20"/>
        </w:rPr>
        <w:t>Приказ № 268 от 27 мая 2020 г. «О признании утратившими силу приказа Министерства просвещения Российской Федерации от 28 декабря 2018 г.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приказов Министерства просвещения Российской Федерации о внесении изменений в указанный приказ» выпущен «…в целях упорядочивания правовых</w:t>
      </w:r>
      <w:proofErr w:type="gramEnd"/>
      <w:r w:rsidRPr="00C6040D">
        <w:rPr>
          <w:color w:val="000000"/>
          <w:sz w:val="20"/>
          <w:szCs w:val="20"/>
        </w:rPr>
        <w:t xml:space="preserve"> актов в области образования» и включает в себя все изменения, внесенные в приказ Министерства просвещения Российской Федерации от 28 декабря 2018 г. № 345.</w:t>
      </w:r>
    </w:p>
    <w:p w:rsidR="00C6040D" w:rsidRPr="003B5539" w:rsidRDefault="00C6040D" w:rsidP="00C6040D">
      <w:pPr>
        <w:pStyle w:val="a4"/>
        <w:shd w:val="clear" w:color="auto" w:fill="FFFFFF"/>
        <w:jc w:val="both"/>
        <w:rPr>
          <w:color w:val="000000"/>
          <w:sz w:val="27"/>
          <w:szCs w:val="27"/>
        </w:rPr>
      </w:pPr>
    </w:p>
    <w:sectPr w:rsidR="00C6040D" w:rsidRPr="003B5539" w:rsidSect="00C6040D">
      <w:pgSz w:w="11906" w:h="16838"/>
      <w:pgMar w:top="284" w:right="282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FDA"/>
    <w:multiLevelType w:val="hybridMultilevel"/>
    <w:tmpl w:val="8D5A5C4A"/>
    <w:lvl w:ilvl="0" w:tplc="399EBCA4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11C3D23"/>
    <w:multiLevelType w:val="hybridMultilevel"/>
    <w:tmpl w:val="9D6CCBB8"/>
    <w:lvl w:ilvl="0" w:tplc="DEEA5B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95FD7"/>
    <w:multiLevelType w:val="hybridMultilevel"/>
    <w:tmpl w:val="0E624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E633E"/>
    <w:multiLevelType w:val="hybridMultilevel"/>
    <w:tmpl w:val="3CF869CA"/>
    <w:lvl w:ilvl="0" w:tplc="097C2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AB091C"/>
    <w:multiLevelType w:val="hybridMultilevel"/>
    <w:tmpl w:val="4F086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C8D"/>
    <w:rsid w:val="000559E3"/>
    <w:rsid w:val="00086C8D"/>
    <w:rsid w:val="000D0632"/>
    <w:rsid w:val="000D10F3"/>
    <w:rsid w:val="00112380"/>
    <w:rsid w:val="001D2BAF"/>
    <w:rsid w:val="002A229F"/>
    <w:rsid w:val="002D48EB"/>
    <w:rsid w:val="00302854"/>
    <w:rsid w:val="003A5EDE"/>
    <w:rsid w:val="003B0095"/>
    <w:rsid w:val="003B77D9"/>
    <w:rsid w:val="003E46C3"/>
    <w:rsid w:val="00402EE5"/>
    <w:rsid w:val="00432147"/>
    <w:rsid w:val="00441170"/>
    <w:rsid w:val="004638AA"/>
    <w:rsid w:val="00470532"/>
    <w:rsid w:val="0048667A"/>
    <w:rsid w:val="00492BD8"/>
    <w:rsid w:val="004A5EE2"/>
    <w:rsid w:val="00540C06"/>
    <w:rsid w:val="005515E1"/>
    <w:rsid w:val="005612C9"/>
    <w:rsid w:val="00570B2B"/>
    <w:rsid w:val="00595866"/>
    <w:rsid w:val="00597084"/>
    <w:rsid w:val="005C5481"/>
    <w:rsid w:val="005E0100"/>
    <w:rsid w:val="005F418A"/>
    <w:rsid w:val="005F4664"/>
    <w:rsid w:val="00613FD9"/>
    <w:rsid w:val="00622F72"/>
    <w:rsid w:val="00650539"/>
    <w:rsid w:val="00653FBF"/>
    <w:rsid w:val="006D245C"/>
    <w:rsid w:val="00725C11"/>
    <w:rsid w:val="007337E0"/>
    <w:rsid w:val="00771ECC"/>
    <w:rsid w:val="0078268D"/>
    <w:rsid w:val="007A0520"/>
    <w:rsid w:val="007C49A3"/>
    <w:rsid w:val="007C673F"/>
    <w:rsid w:val="007E1029"/>
    <w:rsid w:val="00846AEF"/>
    <w:rsid w:val="00897CAE"/>
    <w:rsid w:val="008A2F42"/>
    <w:rsid w:val="008A2FC4"/>
    <w:rsid w:val="008A5CA0"/>
    <w:rsid w:val="008B0676"/>
    <w:rsid w:val="008E4887"/>
    <w:rsid w:val="008E6905"/>
    <w:rsid w:val="009212F9"/>
    <w:rsid w:val="00941087"/>
    <w:rsid w:val="009665A9"/>
    <w:rsid w:val="00967B18"/>
    <w:rsid w:val="009B1552"/>
    <w:rsid w:val="009B26F7"/>
    <w:rsid w:val="009E6B67"/>
    <w:rsid w:val="009F7585"/>
    <w:rsid w:val="009F7693"/>
    <w:rsid w:val="00A65668"/>
    <w:rsid w:val="00A85FF0"/>
    <w:rsid w:val="00A87693"/>
    <w:rsid w:val="00AA53CB"/>
    <w:rsid w:val="00AE4EB7"/>
    <w:rsid w:val="00B00CA0"/>
    <w:rsid w:val="00B33ABA"/>
    <w:rsid w:val="00B40C60"/>
    <w:rsid w:val="00B634B4"/>
    <w:rsid w:val="00B71534"/>
    <w:rsid w:val="00B906F8"/>
    <w:rsid w:val="00C006F6"/>
    <w:rsid w:val="00C2244A"/>
    <w:rsid w:val="00C53666"/>
    <w:rsid w:val="00C6040D"/>
    <w:rsid w:val="00C65327"/>
    <w:rsid w:val="00C67C55"/>
    <w:rsid w:val="00C90CCA"/>
    <w:rsid w:val="00CA7FE1"/>
    <w:rsid w:val="00CB1BDF"/>
    <w:rsid w:val="00D52C2F"/>
    <w:rsid w:val="00D73845"/>
    <w:rsid w:val="00D849EB"/>
    <w:rsid w:val="00D97EED"/>
    <w:rsid w:val="00DA1145"/>
    <w:rsid w:val="00DA1DC0"/>
    <w:rsid w:val="00DA1E48"/>
    <w:rsid w:val="00DC0A69"/>
    <w:rsid w:val="00DF24F8"/>
    <w:rsid w:val="00E00295"/>
    <w:rsid w:val="00E12F14"/>
    <w:rsid w:val="00E30B81"/>
    <w:rsid w:val="00E409F4"/>
    <w:rsid w:val="00E73176"/>
    <w:rsid w:val="00E75059"/>
    <w:rsid w:val="00ED1400"/>
    <w:rsid w:val="00EE1319"/>
    <w:rsid w:val="00F653CD"/>
    <w:rsid w:val="00F836C6"/>
    <w:rsid w:val="00F87059"/>
    <w:rsid w:val="00F93406"/>
    <w:rsid w:val="00F974DC"/>
    <w:rsid w:val="00FB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E1"/>
  </w:style>
  <w:style w:type="paragraph" w:styleId="1">
    <w:name w:val="heading 1"/>
    <w:basedOn w:val="a"/>
    <w:next w:val="a"/>
    <w:link w:val="10"/>
    <w:uiPriority w:val="9"/>
    <w:qFormat/>
    <w:rsid w:val="00921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086C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086C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212F9"/>
  </w:style>
  <w:style w:type="character" w:styleId="a3">
    <w:name w:val="Hyperlink"/>
    <w:basedOn w:val="a0"/>
    <w:uiPriority w:val="99"/>
    <w:semiHidden/>
    <w:unhideWhenUsed/>
    <w:rsid w:val="009212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1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9">
    <w:name w:val="c29"/>
    <w:basedOn w:val="a0"/>
    <w:rsid w:val="00653FBF"/>
  </w:style>
  <w:style w:type="paragraph" w:customStyle="1" w:styleId="c216">
    <w:name w:val="c216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53CD"/>
  </w:style>
  <w:style w:type="paragraph" w:customStyle="1" w:styleId="c287">
    <w:name w:val="c287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0">
    <w:name w:val="c170"/>
    <w:basedOn w:val="a0"/>
    <w:rsid w:val="00F653CD"/>
  </w:style>
  <w:style w:type="paragraph" w:customStyle="1" w:styleId="c192">
    <w:name w:val="c192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0">
    <w:name w:val="c290"/>
    <w:basedOn w:val="a0"/>
    <w:rsid w:val="00F653CD"/>
  </w:style>
  <w:style w:type="paragraph" w:customStyle="1" w:styleId="c391">
    <w:name w:val="c391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F653CD"/>
  </w:style>
  <w:style w:type="paragraph" w:customStyle="1" w:styleId="c175">
    <w:name w:val="c175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5FF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A8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A69"/>
    <w:rPr>
      <w:b/>
      <w:bCs/>
    </w:rPr>
  </w:style>
  <w:style w:type="table" w:styleId="a6">
    <w:name w:val="Table Grid"/>
    <w:basedOn w:val="a1"/>
    <w:uiPriority w:val="59"/>
    <w:rsid w:val="00E3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B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70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E1"/>
  </w:style>
  <w:style w:type="paragraph" w:styleId="1">
    <w:name w:val="heading 1"/>
    <w:basedOn w:val="a"/>
    <w:next w:val="a"/>
    <w:link w:val="10"/>
    <w:uiPriority w:val="9"/>
    <w:qFormat/>
    <w:rsid w:val="00921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212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F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59"/>
    <w:rsid w:val="00086C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uiPriority w:val="59"/>
    <w:rsid w:val="00086C8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9212F9"/>
  </w:style>
  <w:style w:type="character" w:styleId="a3">
    <w:name w:val="Hyperlink"/>
    <w:basedOn w:val="a0"/>
    <w:uiPriority w:val="99"/>
    <w:semiHidden/>
    <w:unhideWhenUsed/>
    <w:rsid w:val="009212F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212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9">
    <w:name w:val="c29"/>
    <w:basedOn w:val="a0"/>
    <w:rsid w:val="00653FBF"/>
  </w:style>
  <w:style w:type="paragraph" w:customStyle="1" w:styleId="c216">
    <w:name w:val="c216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653CD"/>
  </w:style>
  <w:style w:type="paragraph" w:customStyle="1" w:styleId="c287">
    <w:name w:val="c287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0">
    <w:name w:val="c170"/>
    <w:basedOn w:val="a0"/>
    <w:rsid w:val="00F653CD"/>
  </w:style>
  <w:style w:type="paragraph" w:customStyle="1" w:styleId="c192">
    <w:name w:val="c192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0">
    <w:name w:val="c290"/>
    <w:basedOn w:val="a0"/>
    <w:rsid w:val="00F653CD"/>
  </w:style>
  <w:style w:type="paragraph" w:customStyle="1" w:styleId="c391">
    <w:name w:val="c391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F653CD"/>
  </w:style>
  <w:style w:type="paragraph" w:customStyle="1" w:styleId="c175">
    <w:name w:val="c175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8">
    <w:name w:val="c148"/>
    <w:basedOn w:val="a"/>
    <w:rsid w:val="00F6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85FF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4">
    <w:name w:val="Normal (Web)"/>
    <w:basedOn w:val="a"/>
    <w:uiPriority w:val="99"/>
    <w:semiHidden/>
    <w:unhideWhenUsed/>
    <w:rsid w:val="00A85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C0A69"/>
    <w:rPr>
      <w:b/>
      <w:bCs/>
    </w:rPr>
  </w:style>
  <w:style w:type="table" w:styleId="a6">
    <w:name w:val="Table Grid"/>
    <w:basedOn w:val="a1"/>
    <w:uiPriority w:val="59"/>
    <w:rsid w:val="00E30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59"/>
    <w:rsid w:val="009B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97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0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5CFF8-A93B-4393-99D3-C0C618A3D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2020-02-13T13:12:00Z</cp:lastPrinted>
  <dcterms:created xsi:type="dcterms:W3CDTF">2021-06-12T18:25:00Z</dcterms:created>
  <dcterms:modified xsi:type="dcterms:W3CDTF">2022-06-14T10:11:00Z</dcterms:modified>
</cp:coreProperties>
</file>